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8E124" w14:textId="77777777" w:rsidR="00F95947" w:rsidRDefault="00A86234" w:rsidP="004C76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234">
        <w:rPr>
          <w:rFonts w:ascii="Times New Roman" w:hAnsi="Times New Roman" w:cs="Times New Roman"/>
          <w:b/>
          <w:sz w:val="28"/>
          <w:szCs w:val="28"/>
        </w:rPr>
        <w:t>Перечень до</w:t>
      </w:r>
      <w:r>
        <w:rPr>
          <w:rFonts w:ascii="Times New Roman" w:hAnsi="Times New Roman" w:cs="Times New Roman"/>
          <w:b/>
          <w:sz w:val="28"/>
          <w:szCs w:val="28"/>
        </w:rPr>
        <w:t>лжностей подверженных коррупционным рискам, определенных по итогам внутреннего анализа коррупционных рисков АО «Автобусный парк №1»</w:t>
      </w:r>
      <w:r w:rsidR="004C7619">
        <w:rPr>
          <w:rFonts w:ascii="Times New Roman" w:hAnsi="Times New Roman" w:cs="Times New Roman"/>
          <w:b/>
          <w:sz w:val="28"/>
          <w:szCs w:val="28"/>
        </w:rPr>
        <w:t xml:space="preserve"> (далее-Общество)</w:t>
      </w: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2245"/>
        <w:gridCol w:w="2547"/>
        <w:gridCol w:w="3680"/>
      </w:tblGrid>
      <w:tr w:rsidR="008E0D7D" w14:paraId="4595F909" w14:textId="77777777" w:rsidTr="00CA3CF0">
        <w:trPr>
          <w:trHeight w:val="1215"/>
        </w:trPr>
        <w:tc>
          <w:tcPr>
            <w:tcW w:w="854" w:type="dxa"/>
          </w:tcPr>
          <w:p w14:paraId="2D4207FB" w14:textId="77777777" w:rsidR="006A4E3D" w:rsidRDefault="00437B9A" w:rsidP="004C76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2245" w:type="dxa"/>
          </w:tcPr>
          <w:p w14:paraId="59390338" w14:textId="77777777" w:rsidR="006A4E3D" w:rsidRDefault="00437B9A" w:rsidP="00437B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подверженная коррупционному риску</w:t>
            </w:r>
          </w:p>
        </w:tc>
        <w:tc>
          <w:tcPr>
            <w:tcW w:w="2547" w:type="dxa"/>
          </w:tcPr>
          <w:p w14:paraId="7B3D6FC7" w14:textId="77777777" w:rsidR="006A4E3D" w:rsidRDefault="00303EF2" w:rsidP="004C76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Должностные полномочия, содержащие коррупционные риски</w:t>
            </w:r>
          </w:p>
        </w:tc>
        <w:tc>
          <w:tcPr>
            <w:tcW w:w="3680" w:type="dxa"/>
          </w:tcPr>
          <w:p w14:paraId="7EF62FD5" w14:textId="77777777" w:rsidR="006A4E3D" w:rsidRDefault="00303EF2" w:rsidP="004C76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Коррупционные риски</w:t>
            </w:r>
          </w:p>
        </w:tc>
      </w:tr>
      <w:tr w:rsidR="008E0D7D" w14:paraId="0A21AC5A" w14:textId="77777777" w:rsidTr="00CA3CF0">
        <w:trPr>
          <w:trHeight w:val="600"/>
        </w:trPr>
        <w:tc>
          <w:tcPr>
            <w:tcW w:w="854" w:type="dxa"/>
          </w:tcPr>
          <w:p w14:paraId="257FB573" w14:textId="77777777" w:rsidR="006A4E3D" w:rsidRPr="00F61752" w:rsidRDefault="00F75C5E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45" w:type="dxa"/>
          </w:tcPr>
          <w:p w14:paraId="2F60B4D3" w14:textId="77777777" w:rsidR="006A4E3D" w:rsidRPr="00F61752" w:rsidRDefault="00F75C5E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Председатель правления Общества</w:t>
            </w:r>
          </w:p>
          <w:p w14:paraId="2C05D766" w14:textId="77777777" w:rsidR="00F75C5E" w:rsidRPr="00F61752" w:rsidRDefault="00F75C5E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</w:tcPr>
          <w:p w14:paraId="7725283D" w14:textId="77777777" w:rsidR="006A4E3D" w:rsidRPr="00F61752" w:rsidRDefault="00F75C5E" w:rsidP="00F75C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Должностное лицо исполняющее организационно-распорядительные функции</w:t>
            </w:r>
            <w:r w:rsidR="00B35D8C"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в Обществе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0" w:type="dxa"/>
          </w:tcPr>
          <w:p w14:paraId="6785913D" w14:textId="77777777" w:rsidR="006A4E3D" w:rsidRPr="00F61752" w:rsidRDefault="00F61752" w:rsidP="00DB1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 w:rsidR="00DB1F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E0D7D">
              <w:rPr>
                <w:rFonts w:ascii="Times New Roman" w:hAnsi="Times New Roman" w:cs="Times New Roman"/>
                <w:sz w:val="28"/>
                <w:szCs w:val="28"/>
              </w:rPr>
              <w:t>риски связанные с превышением/злоупотреблением должностными полномочиями</w:t>
            </w:r>
          </w:p>
        </w:tc>
      </w:tr>
      <w:tr w:rsidR="008E0D7D" w14:paraId="4951B810" w14:textId="77777777" w:rsidTr="00CA3CF0">
        <w:trPr>
          <w:trHeight w:val="570"/>
        </w:trPr>
        <w:tc>
          <w:tcPr>
            <w:tcW w:w="854" w:type="dxa"/>
          </w:tcPr>
          <w:p w14:paraId="48DDAE58" w14:textId="77777777" w:rsidR="006A4E3D" w:rsidRPr="00F61752" w:rsidRDefault="00561C36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2245" w:type="dxa"/>
          </w:tcPr>
          <w:p w14:paraId="7B7641E7" w14:textId="77777777" w:rsidR="006A4E3D" w:rsidRPr="00F61752" w:rsidRDefault="00561C36" w:rsidP="00080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</w:t>
            </w:r>
            <w:r w:rsidR="00080283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</w:p>
        </w:tc>
        <w:tc>
          <w:tcPr>
            <w:tcW w:w="2547" w:type="dxa"/>
          </w:tcPr>
          <w:p w14:paraId="02CB3641" w14:textId="77777777" w:rsidR="006A4E3D" w:rsidRPr="00F61752" w:rsidRDefault="00080283" w:rsidP="00D566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Руководство и  обеспечение эффективности производственной деятельности</w:t>
            </w:r>
            <w:r w:rsidR="00056305">
              <w:rPr>
                <w:rFonts w:ascii="Times New Roman" w:hAnsi="Times New Roman" w:cs="Times New Roman"/>
                <w:sz w:val="28"/>
                <w:szCs w:val="28"/>
              </w:rPr>
              <w:t>, производственно-технического  отдела, служб ремонтной зоны, службы подготовки производства, автомойки, гаражной службы</w:t>
            </w:r>
            <w:r w:rsidR="00D566F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66FD">
              <w:rPr>
                <w:rFonts w:ascii="Times New Roman" w:hAnsi="Times New Roman" w:cs="Times New Roman"/>
                <w:sz w:val="28"/>
                <w:szCs w:val="28"/>
              </w:rPr>
              <w:t>а также в случаях временного исполнения обязанности Председателя правления Общества</w:t>
            </w:r>
          </w:p>
        </w:tc>
        <w:tc>
          <w:tcPr>
            <w:tcW w:w="3680" w:type="dxa"/>
          </w:tcPr>
          <w:p w14:paraId="48ED0E7D" w14:textId="77777777" w:rsidR="006A4E3D" w:rsidRPr="00F61752" w:rsidRDefault="008C0720" w:rsidP="00DB1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 w:rsidR="00DB1F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риски связанные с превышением/злоупотреблением должностными полномочиями</w:t>
            </w:r>
          </w:p>
        </w:tc>
      </w:tr>
      <w:tr w:rsidR="008E0D7D" w14:paraId="2C6B768A" w14:textId="77777777" w:rsidTr="00CA3CF0">
        <w:trPr>
          <w:trHeight w:val="690"/>
        </w:trPr>
        <w:tc>
          <w:tcPr>
            <w:tcW w:w="854" w:type="dxa"/>
          </w:tcPr>
          <w:p w14:paraId="5F0F28CF" w14:textId="77777777" w:rsidR="006A4E3D" w:rsidRPr="00F61752" w:rsidRDefault="00A60BE8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45" w:type="dxa"/>
          </w:tcPr>
          <w:p w14:paraId="639D75B9" w14:textId="77777777" w:rsidR="006A4E3D" w:rsidRPr="00F61752" w:rsidRDefault="00A16AF0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</w:t>
            </w:r>
            <w:r w:rsidR="00A60BE8">
              <w:rPr>
                <w:rFonts w:ascii="Times New Roman" w:hAnsi="Times New Roman" w:cs="Times New Roman"/>
                <w:sz w:val="28"/>
                <w:szCs w:val="28"/>
              </w:rPr>
              <w:t>редседателя  правления</w:t>
            </w:r>
            <w:r w:rsidR="000F0C07">
              <w:rPr>
                <w:rFonts w:ascii="Times New Roman" w:hAnsi="Times New Roman" w:cs="Times New Roman"/>
                <w:sz w:val="28"/>
                <w:szCs w:val="28"/>
              </w:rPr>
              <w:t xml:space="preserve"> по эксплуатации</w:t>
            </w:r>
          </w:p>
        </w:tc>
        <w:tc>
          <w:tcPr>
            <w:tcW w:w="2547" w:type="dxa"/>
          </w:tcPr>
          <w:p w14:paraId="2ABA22F5" w14:textId="77777777" w:rsidR="006A4E3D" w:rsidRPr="00F61752" w:rsidRDefault="000F0C07" w:rsidP="001E34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Руководство и организация работы эксплуатационной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службы</w:t>
            </w:r>
            <w:r w:rsidR="00DA1169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  <w:r w:rsidR="001E3450">
              <w:rPr>
                <w:rFonts w:ascii="Times New Roman" w:hAnsi="Times New Roman" w:cs="Times New Roman"/>
                <w:sz w:val="28"/>
                <w:szCs w:val="28"/>
              </w:rPr>
              <w:t>, а также в случаях временного исполнения обязанности Председателя правления Общества</w:t>
            </w:r>
          </w:p>
        </w:tc>
        <w:tc>
          <w:tcPr>
            <w:tcW w:w="3680" w:type="dxa"/>
          </w:tcPr>
          <w:p w14:paraId="41DBE84C" w14:textId="77777777" w:rsidR="006A4E3D" w:rsidRPr="00F61752" w:rsidRDefault="00DA1169" w:rsidP="00DB1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 w:rsidR="00DB1F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риски связанные с превышением/злоупотребле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нием должностными полномочиями</w:t>
            </w:r>
          </w:p>
        </w:tc>
      </w:tr>
      <w:tr w:rsidR="00A60BE8" w14:paraId="2A5E21BE" w14:textId="77777777" w:rsidTr="00CA3CF0">
        <w:trPr>
          <w:trHeight w:val="690"/>
        </w:trPr>
        <w:tc>
          <w:tcPr>
            <w:tcW w:w="854" w:type="dxa"/>
          </w:tcPr>
          <w:p w14:paraId="31AF5830" w14:textId="77777777" w:rsidR="00A60BE8" w:rsidRPr="00F61752" w:rsidRDefault="00B75295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245" w:type="dxa"/>
          </w:tcPr>
          <w:p w14:paraId="2ED6EAED" w14:textId="77777777" w:rsidR="00A60BE8" w:rsidRPr="00F61752" w:rsidRDefault="00B75295" w:rsidP="00A16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A16A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редседателя правления</w:t>
            </w:r>
            <w:r w:rsidR="00A16AF0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организационно-юридическим 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</w:tcPr>
          <w:p w14:paraId="05FF5680" w14:textId="77777777" w:rsidR="00A60BE8" w:rsidRPr="00F61752" w:rsidRDefault="00F503A4" w:rsidP="00F50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Руководство и обеспечение эффективности в части юридических вопросов, охраны труда и техники безопасности, безопасности дорожного движения транспортных средств</w:t>
            </w:r>
            <w:r w:rsidR="003B0C9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9474B">
              <w:rPr>
                <w:rFonts w:ascii="Times New Roman" w:hAnsi="Times New Roman" w:cs="Times New Roman"/>
                <w:sz w:val="28"/>
                <w:szCs w:val="28"/>
              </w:rPr>
              <w:t xml:space="preserve"> отдела государственных закупок,</w:t>
            </w:r>
            <w:r w:rsidR="003B0C9B">
              <w:rPr>
                <w:rFonts w:ascii="Times New Roman" w:hAnsi="Times New Roman" w:cs="Times New Roman"/>
                <w:sz w:val="28"/>
                <w:szCs w:val="28"/>
              </w:rPr>
              <w:t xml:space="preserve"> вопросов контрольно-линейной службы</w:t>
            </w:r>
            <w:r w:rsidR="00373541">
              <w:rPr>
                <w:rFonts w:ascii="Times New Roman" w:hAnsi="Times New Roman" w:cs="Times New Roman"/>
                <w:sz w:val="28"/>
                <w:szCs w:val="28"/>
              </w:rPr>
              <w:t>, а также в случаях временного исполнения обязанности Председателя правления Общества</w:t>
            </w:r>
          </w:p>
        </w:tc>
        <w:tc>
          <w:tcPr>
            <w:tcW w:w="3680" w:type="dxa"/>
          </w:tcPr>
          <w:p w14:paraId="2FA61C28" w14:textId="77777777" w:rsidR="00881E24" w:rsidRDefault="00373541" w:rsidP="00881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 w:rsidR="00DB1F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</w:t>
            </w:r>
            <w:r w:rsidR="008157E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292F217" w14:textId="77777777" w:rsidR="00A60BE8" w:rsidRPr="00F61752" w:rsidRDefault="008157EB" w:rsidP="00881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оказания неправомерного влияния административного и организационного характера</w:t>
            </w:r>
            <w:r w:rsidR="00881E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209E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881E24">
              <w:rPr>
                <w:rFonts w:ascii="Times New Roman" w:hAnsi="Times New Roman" w:cs="Times New Roman"/>
                <w:sz w:val="28"/>
                <w:szCs w:val="28"/>
              </w:rPr>
              <w:t>процессу государственных закупок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60BE8" w14:paraId="19525FB5" w14:textId="77777777" w:rsidTr="00CA3CF0">
        <w:trPr>
          <w:trHeight w:val="690"/>
        </w:trPr>
        <w:tc>
          <w:tcPr>
            <w:tcW w:w="854" w:type="dxa"/>
          </w:tcPr>
          <w:p w14:paraId="78413124" w14:textId="77777777" w:rsidR="00A60BE8" w:rsidRPr="00F61752" w:rsidRDefault="00197800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45" w:type="dxa"/>
          </w:tcPr>
          <w:p w14:paraId="780717FA" w14:textId="77777777" w:rsidR="00A60BE8" w:rsidRPr="00F61752" w:rsidRDefault="00197800" w:rsidP="001978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Председателя правления</w:t>
            </w:r>
            <w:r w:rsidR="001437D3">
              <w:rPr>
                <w:rFonts w:ascii="Times New Roman" w:hAnsi="Times New Roman" w:cs="Times New Roman"/>
                <w:sz w:val="28"/>
                <w:szCs w:val="28"/>
              </w:rPr>
              <w:t xml:space="preserve"> по экономике и финансам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</w:tcPr>
          <w:p w14:paraId="432FD339" w14:textId="77777777" w:rsidR="00A60BE8" w:rsidRPr="00F61752" w:rsidRDefault="00B20EBB" w:rsidP="00B20E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Руководство и организация работы</w:t>
            </w:r>
            <w:r w:rsidR="00CE0BCB">
              <w:rPr>
                <w:rFonts w:ascii="Times New Roman" w:hAnsi="Times New Roman" w:cs="Times New Roman"/>
                <w:sz w:val="28"/>
                <w:szCs w:val="28"/>
              </w:rPr>
              <w:t xml:space="preserve"> планово-экономического отдела, отдела бухгалтерского учета, отдела снабжения, а также </w:t>
            </w:r>
            <w:r w:rsidR="00CE0B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случаях временного исполнения обязанности Председателя правления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0" w:type="dxa"/>
          </w:tcPr>
          <w:p w14:paraId="1CC6FFDC" w14:textId="77777777" w:rsidR="00A60BE8" w:rsidRPr="00F61752" w:rsidRDefault="009F5EC1" w:rsidP="00DB1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 w:rsidR="00DB1F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</w:t>
            </w:r>
            <w:r w:rsidR="008D6146">
              <w:rPr>
                <w:rFonts w:ascii="Times New Roman" w:hAnsi="Times New Roman" w:cs="Times New Roman"/>
                <w:sz w:val="28"/>
                <w:szCs w:val="28"/>
              </w:rPr>
              <w:t xml:space="preserve">лением должностными полномочиями. Возможность оплаты счетов (авансовых платежей) по договорам, обязательства по </w:t>
            </w:r>
            <w:r w:rsidR="008D61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которым не исполнены надлежащим образом.</w:t>
            </w:r>
          </w:p>
        </w:tc>
      </w:tr>
      <w:tr w:rsidR="00E70278" w14:paraId="058D74DC" w14:textId="77777777" w:rsidTr="00CA3CF0">
        <w:trPr>
          <w:trHeight w:val="690"/>
        </w:trPr>
        <w:tc>
          <w:tcPr>
            <w:tcW w:w="854" w:type="dxa"/>
          </w:tcPr>
          <w:p w14:paraId="082E72DB" w14:textId="77777777" w:rsidR="00E70278" w:rsidRDefault="00E70278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245" w:type="dxa"/>
          </w:tcPr>
          <w:p w14:paraId="78F8F5B3" w14:textId="710506A9" w:rsidR="00E70278" w:rsidRDefault="004D7973" w:rsidP="00CF2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Правления по развитию</w:t>
            </w:r>
          </w:p>
        </w:tc>
        <w:tc>
          <w:tcPr>
            <w:tcW w:w="2547" w:type="dxa"/>
          </w:tcPr>
          <w:p w14:paraId="01F6D26F" w14:textId="77777777" w:rsidR="00E70278" w:rsidRDefault="00CF22F9" w:rsidP="00734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Координация работы структурных подразделений по надлежащему исполнению решений исполнительного органа</w:t>
            </w:r>
            <w:r w:rsidR="00734013">
              <w:rPr>
                <w:rFonts w:ascii="Times New Roman" w:hAnsi="Times New Roman" w:cs="Times New Roman"/>
                <w:sz w:val="28"/>
                <w:szCs w:val="28"/>
              </w:rPr>
              <w:t xml:space="preserve"> города и уполномоченных государственных органов в сфере общественного транспорта.</w:t>
            </w:r>
          </w:p>
        </w:tc>
        <w:tc>
          <w:tcPr>
            <w:tcW w:w="3680" w:type="dxa"/>
          </w:tcPr>
          <w:p w14:paraId="74F3B048" w14:textId="77777777" w:rsidR="00734013" w:rsidRDefault="00734013" w:rsidP="00734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</w:t>
            </w:r>
          </w:p>
          <w:p w14:paraId="43BEB0B2" w14:textId="77777777" w:rsidR="00E70278" w:rsidRPr="00F61752" w:rsidRDefault="00E70278" w:rsidP="00DB1F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0BE8" w14:paraId="7028E771" w14:textId="77777777" w:rsidTr="00CA3CF0">
        <w:trPr>
          <w:trHeight w:val="690"/>
        </w:trPr>
        <w:tc>
          <w:tcPr>
            <w:tcW w:w="854" w:type="dxa"/>
          </w:tcPr>
          <w:p w14:paraId="1EC8C762" w14:textId="77777777" w:rsidR="00A60BE8" w:rsidRPr="00F61752" w:rsidRDefault="00E70278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829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14:paraId="1795BB91" w14:textId="77777777" w:rsidR="00A60BE8" w:rsidRPr="00F61752" w:rsidRDefault="000829FD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547" w:type="dxa"/>
          </w:tcPr>
          <w:p w14:paraId="66496FA8" w14:textId="77777777" w:rsidR="00A60BE8" w:rsidRPr="00F61752" w:rsidRDefault="000829FD" w:rsidP="00082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ведения бухгалтерского учета операций и событий, связанных с наличием и движением активов, обязательств, собственного</w:t>
            </w:r>
            <w:r w:rsidR="005C18D5">
              <w:rPr>
                <w:rFonts w:ascii="Times New Roman" w:hAnsi="Times New Roman" w:cs="Times New Roman"/>
                <w:sz w:val="28"/>
                <w:szCs w:val="28"/>
              </w:rPr>
              <w:t xml:space="preserve"> капитала, доходов и расходов.</w:t>
            </w:r>
          </w:p>
        </w:tc>
        <w:tc>
          <w:tcPr>
            <w:tcW w:w="3680" w:type="dxa"/>
          </w:tcPr>
          <w:p w14:paraId="2A4D72E6" w14:textId="77777777" w:rsidR="00A60BE8" w:rsidRDefault="008073D2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 w:rsidR="00DB1F6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</w:t>
            </w:r>
          </w:p>
          <w:p w14:paraId="783DA67C" w14:textId="77777777" w:rsidR="00877066" w:rsidRPr="00F61752" w:rsidRDefault="00877066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оплаты счетов (авансовых платежей) по договорам, обязательства по которым не исполнены надлежащим образом.</w:t>
            </w:r>
          </w:p>
        </w:tc>
      </w:tr>
      <w:tr w:rsidR="000D7BF2" w14:paraId="6DACA61A" w14:textId="77777777" w:rsidTr="00CA3CF0">
        <w:trPr>
          <w:trHeight w:val="690"/>
        </w:trPr>
        <w:tc>
          <w:tcPr>
            <w:tcW w:w="854" w:type="dxa"/>
          </w:tcPr>
          <w:p w14:paraId="6C43D8C1" w14:textId="77777777" w:rsidR="000D7BF2" w:rsidRDefault="000D7BF2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45" w:type="dxa"/>
          </w:tcPr>
          <w:p w14:paraId="01DF43F3" w14:textId="77777777" w:rsidR="000D7BF2" w:rsidRDefault="00A57C13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бухгалтера</w:t>
            </w:r>
          </w:p>
          <w:p w14:paraId="6D3E810A" w14:textId="77777777" w:rsidR="00A57C13" w:rsidRDefault="00A57C13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</w:tcPr>
          <w:p w14:paraId="11E94C95" w14:textId="77777777" w:rsidR="000D7BF2" w:rsidRDefault="00A57C13" w:rsidP="00DC7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учета всех доходов и расходов Общества</w:t>
            </w:r>
            <w:r w:rsidR="00536A66">
              <w:rPr>
                <w:rFonts w:ascii="Times New Roman" w:hAnsi="Times New Roman" w:cs="Times New Roman"/>
                <w:sz w:val="28"/>
                <w:szCs w:val="28"/>
              </w:rPr>
              <w:t xml:space="preserve">, Осуществляет контроль и оформление </w:t>
            </w:r>
            <w:r w:rsidR="00536A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расчетов с поставщиками и заказчиками, контролирует</w:t>
            </w:r>
            <w:r w:rsidR="00DC715F">
              <w:rPr>
                <w:rFonts w:ascii="Times New Roman" w:hAnsi="Times New Roman" w:cs="Times New Roman"/>
                <w:sz w:val="28"/>
                <w:szCs w:val="28"/>
              </w:rPr>
              <w:t xml:space="preserve"> оформление и </w:t>
            </w:r>
            <w:proofErr w:type="gramStart"/>
            <w:r w:rsidR="00DC715F">
              <w:rPr>
                <w:rFonts w:ascii="Times New Roman" w:hAnsi="Times New Roman" w:cs="Times New Roman"/>
                <w:sz w:val="28"/>
                <w:szCs w:val="28"/>
              </w:rPr>
              <w:t>достоверность  актов</w:t>
            </w:r>
            <w:proofErr w:type="gramEnd"/>
            <w:r w:rsidR="00DC715F">
              <w:rPr>
                <w:rFonts w:ascii="Times New Roman" w:hAnsi="Times New Roman" w:cs="Times New Roman"/>
                <w:sz w:val="28"/>
                <w:szCs w:val="28"/>
              </w:rPr>
              <w:t xml:space="preserve"> сверок взаиморасчетов</w:t>
            </w:r>
            <w:r w:rsidR="00D53E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36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0" w:type="dxa"/>
          </w:tcPr>
          <w:p w14:paraId="3E2BA28E" w14:textId="77777777" w:rsidR="00D53EB1" w:rsidRDefault="00D53EB1" w:rsidP="00D53E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</w:t>
            </w:r>
          </w:p>
          <w:p w14:paraId="2B0804CB" w14:textId="77777777" w:rsidR="000D7BF2" w:rsidRPr="00F61752" w:rsidRDefault="000D7BF2" w:rsidP="004C7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9E3" w14:paraId="4C419697" w14:textId="77777777" w:rsidTr="00CA3CF0">
        <w:trPr>
          <w:trHeight w:val="690"/>
        </w:trPr>
        <w:tc>
          <w:tcPr>
            <w:tcW w:w="854" w:type="dxa"/>
          </w:tcPr>
          <w:p w14:paraId="136D22CB" w14:textId="77777777" w:rsidR="006639E3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245" w:type="dxa"/>
          </w:tcPr>
          <w:p w14:paraId="5CDC7639" w14:textId="77777777" w:rsidR="006639E3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 по ГСМ</w:t>
            </w:r>
          </w:p>
        </w:tc>
        <w:tc>
          <w:tcPr>
            <w:tcW w:w="2547" w:type="dxa"/>
          </w:tcPr>
          <w:p w14:paraId="10B0568E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Осуществляет оприходование товарно-материальных ценностей (ГСМ) в соответствии с планом счетов, принятых Обществом, списание ТМЗ (ГСМ) (материальные отчеты, акты на списание), регистрацию и выдачу доверенностей и следит за их своевременным погашением.</w:t>
            </w:r>
          </w:p>
        </w:tc>
        <w:tc>
          <w:tcPr>
            <w:tcW w:w="3680" w:type="dxa"/>
          </w:tcPr>
          <w:p w14:paraId="57F54400" w14:textId="77777777" w:rsidR="006639E3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</w:t>
            </w:r>
          </w:p>
          <w:p w14:paraId="773E999A" w14:textId="77777777" w:rsidR="006639E3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сокрытия или фальсификации информации по списанию ГСМ.</w:t>
            </w:r>
          </w:p>
          <w:p w14:paraId="37978E79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9E3" w14:paraId="78DC0F0D" w14:textId="77777777" w:rsidTr="00CA3CF0">
        <w:trPr>
          <w:trHeight w:val="690"/>
        </w:trPr>
        <w:tc>
          <w:tcPr>
            <w:tcW w:w="854" w:type="dxa"/>
          </w:tcPr>
          <w:p w14:paraId="0B3B0882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</w:p>
        </w:tc>
        <w:tc>
          <w:tcPr>
            <w:tcW w:w="2245" w:type="dxa"/>
          </w:tcPr>
          <w:p w14:paraId="72C21B0C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планово-экономического отдела</w:t>
            </w:r>
          </w:p>
        </w:tc>
        <w:tc>
          <w:tcPr>
            <w:tcW w:w="2547" w:type="dxa"/>
          </w:tcPr>
          <w:p w14:paraId="1B948190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информации, предоставляемые службами, которая составляет основу Плана развития Общества на год и более длительный период. Формирование и подготовка информации,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влияющей на приятие организационно-распорядительных решений.</w:t>
            </w:r>
          </w:p>
        </w:tc>
        <w:tc>
          <w:tcPr>
            <w:tcW w:w="3680" w:type="dxa"/>
          </w:tcPr>
          <w:p w14:paraId="2B3B41DD" w14:textId="77777777" w:rsidR="006639E3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Возможность сокрытия или фальсификации информации, влияющие на управленческие решения, при планировании деятельности Общества.</w:t>
            </w:r>
          </w:p>
          <w:p w14:paraId="1B5A78E1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9E3" w14:paraId="324DA106" w14:textId="77777777" w:rsidTr="00CA3CF0">
        <w:trPr>
          <w:trHeight w:val="690"/>
        </w:trPr>
        <w:tc>
          <w:tcPr>
            <w:tcW w:w="854" w:type="dxa"/>
          </w:tcPr>
          <w:p w14:paraId="2D3A5238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2245" w:type="dxa"/>
          </w:tcPr>
          <w:p w14:paraId="317108C9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экономист</w:t>
            </w:r>
          </w:p>
        </w:tc>
        <w:tc>
          <w:tcPr>
            <w:tcW w:w="2547" w:type="dxa"/>
          </w:tcPr>
          <w:p w14:paraId="586AC3B6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Организует сбор, накопление научной информации и других необходимых материалов для выполнения плановых работ. Обеспечивает выполнение расчетов, необходимых для установления материальных и трудовых затрат, составление смет, заявок, подготовку различных обоснований, справок, периодической отчетности, мероприятий по организации труда. </w:t>
            </w:r>
          </w:p>
        </w:tc>
        <w:tc>
          <w:tcPr>
            <w:tcW w:w="3680" w:type="dxa"/>
          </w:tcPr>
          <w:p w14:paraId="12E2FBE8" w14:textId="77777777" w:rsidR="006639E3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</w:t>
            </w:r>
          </w:p>
          <w:p w14:paraId="28E69E24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сокрытия или фальсификации информации, влияющие на управленческие решения, при планировании деятельности Общества.</w:t>
            </w:r>
          </w:p>
        </w:tc>
      </w:tr>
      <w:tr w:rsidR="006639E3" w14:paraId="1D470B2A" w14:textId="77777777" w:rsidTr="00CA3CF0">
        <w:trPr>
          <w:trHeight w:val="690"/>
        </w:trPr>
        <w:tc>
          <w:tcPr>
            <w:tcW w:w="854" w:type="dxa"/>
          </w:tcPr>
          <w:p w14:paraId="672723C4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245" w:type="dxa"/>
          </w:tcPr>
          <w:p w14:paraId="63940612" w14:textId="77777777" w:rsidR="006639E3" w:rsidRPr="00F61752" w:rsidRDefault="00524416" w:rsidP="00F71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F717CC">
              <w:rPr>
                <w:rFonts w:ascii="Times New Roman" w:hAnsi="Times New Roman" w:cs="Times New Roman"/>
                <w:sz w:val="28"/>
                <w:szCs w:val="28"/>
              </w:rPr>
              <w:t>юридическо- претензионного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2547" w:type="dxa"/>
          </w:tcPr>
          <w:p w14:paraId="40B9C1A5" w14:textId="77777777" w:rsidR="006639E3" w:rsidRPr="00F61752" w:rsidRDefault="00C31C64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и контролирует соблюдение законности в деятельности Общества и защиту его правовых интересов</w:t>
            </w:r>
            <w:r w:rsidR="00A82A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0" w:type="dxa"/>
          </w:tcPr>
          <w:p w14:paraId="3146C05E" w14:textId="77777777" w:rsidR="00A82AAE" w:rsidRDefault="00A82AAE" w:rsidP="00A82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</w:t>
            </w:r>
          </w:p>
          <w:p w14:paraId="024E9F6F" w14:textId="77777777" w:rsidR="006639E3" w:rsidRPr="00F61752" w:rsidRDefault="00A82AAE" w:rsidP="00047D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Возможность оказания неправомерного влияния и </w:t>
            </w:r>
            <w:r w:rsidR="00047D5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административного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</w:t>
            </w:r>
            <w:r w:rsidR="00047D5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047D52">
              <w:rPr>
                <w:rFonts w:ascii="Times New Roman" w:hAnsi="Times New Roman" w:cs="Times New Roman"/>
                <w:sz w:val="28"/>
                <w:szCs w:val="28"/>
              </w:rPr>
              <w:t xml:space="preserve">го характера </w:t>
            </w:r>
            <w:r w:rsidR="00047D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подчиненных в процессе работы. </w:t>
            </w:r>
          </w:p>
        </w:tc>
      </w:tr>
      <w:tr w:rsidR="006639E3" w14:paraId="156B3D16" w14:textId="77777777" w:rsidTr="00CA3CF0">
        <w:trPr>
          <w:trHeight w:val="690"/>
        </w:trPr>
        <w:tc>
          <w:tcPr>
            <w:tcW w:w="854" w:type="dxa"/>
          </w:tcPr>
          <w:p w14:paraId="498419AF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13. </w:t>
            </w:r>
          </w:p>
        </w:tc>
        <w:tc>
          <w:tcPr>
            <w:tcW w:w="2245" w:type="dxa"/>
          </w:tcPr>
          <w:p w14:paraId="6BDA2DBB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отдела по работе с персоналом</w:t>
            </w:r>
          </w:p>
        </w:tc>
        <w:tc>
          <w:tcPr>
            <w:tcW w:w="2547" w:type="dxa"/>
          </w:tcPr>
          <w:p w14:paraId="2C195300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контроль за отбором, приемом и расстановкой кадров. Организация контроля за учетом рабочего времени и трудовой дисциплины, хранение, ведение личных дел. </w:t>
            </w:r>
          </w:p>
        </w:tc>
        <w:tc>
          <w:tcPr>
            <w:tcW w:w="3680" w:type="dxa"/>
          </w:tcPr>
          <w:p w14:paraId="6291E869" w14:textId="77777777" w:rsidR="006639E3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</w:t>
            </w:r>
          </w:p>
          <w:p w14:paraId="128DF3F1" w14:textId="77777777" w:rsidR="00D65422" w:rsidRDefault="00D65422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возникновения дискреционных факторов в процессе исполнения своих должностных обязанностей.</w:t>
            </w:r>
          </w:p>
          <w:p w14:paraId="6AD41853" w14:textId="77777777" w:rsidR="00524416" w:rsidRDefault="00524416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615B2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9E3" w14:paraId="1CBFE07B" w14:textId="77777777" w:rsidTr="00CA3CF0">
        <w:trPr>
          <w:trHeight w:val="690"/>
        </w:trPr>
        <w:tc>
          <w:tcPr>
            <w:tcW w:w="854" w:type="dxa"/>
          </w:tcPr>
          <w:p w14:paraId="4E132C4A" w14:textId="77777777" w:rsidR="006639E3" w:rsidRPr="00F61752" w:rsidRDefault="00544605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245" w:type="dxa"/>
          </w:tcPr>
          <w:p w14:paraId="5096EEAB" w14:textId="77777777" w:rsidR="006639E3" w:rsidRPr="00F61752" w:rsidRDefault="00544605" w:rsidP="00544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отдела государственных закупок</w:t>
            </w:r>
          </w:p>
        </w:tc>
        <w:tc>
          <w:tcPr>
            <w:tcW w:w="2547" w:type="dxa"/>
          </w:tcPr>
          <w:p w14:paraId="494F0384" w14:textId="77777777" w:rsidR="006639E3" w:rsidRPr="00F61752" w:rsidRDefault="004379F4" w:rsidP="009855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Организация, контроль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  участие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проведении процедур государственных закупок. Принимает участие </w:t>
            </w:r>
            <w:r w:rsidR="00404848">
              <w:rPr>
                <w:rFonts w:ascii="Times New Roman" w:hAnsi="Times New Roman" w:cs="Times New Roman"/>
                <w:sz w:val="28"/>
                <w:szCs w:val="28"/>
              </w:rPr>
              <w:t>в разработке предварительного плана государственных закупок</w:t>
            </w:r>
            <w:r w:rsidR="00262B3D">
              <w:rPr>
                <w:rFonts w:ascii="Times New Roman" w:hAnsi="Times New Roman" w:cs="Times New Roman"/>
                <w:sz w:val="28"/>
                <w:szCs w:val="28"/>
              </w:rPr>
              <w:t xml:space="preserve">. Участвует в разработке конкурсной </w:t>
            </w:r>
            <w:proofErr w:type="gramStart"/>
            <w:r w:rsidR="00262B3D">
              <w:rPr>
                <w:rFonts w:ascii="Times New Roman" w:hAnsi="Times New Roman" w:cs="Times New Roman"/>
                <w:sz w:val="28"/>
                <w:szCs w:val="28"/>
              </w:rPr>
              <w:t>документации  и</w:t>
            </w:r>
            <w:proofErr w:type="gramEnd"/>
            <w:r w:rsidR="00262B3D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технической спецификации </w:t>
            </w:r>
            <w:r w:rsidR="0098552F">
              <w:rPr>
                <w:rFonts w:ascii="Times New Roman" w:hAnsi="Times New Roman" w:cs="Times New Roman"/>
                <w:sz w:val="28"/>
                <w:szCs w:val="28"/>
              </w:rPr>
              <w:t>для проведения государс</w:t>
            </w:r>
            <w:r w:rsidR="00404848">
              <w:rPr>
                <w:rFonts w:ascii="Times New Roman" w:hAnsi="Times New Roman" w:cs="Times New Roman"/>
                <w:sz w:val="28"/>
                <w:szCs w:val="28"/>
              </w:rPr>
              <w:t>твенных закупок</w:t>
            </w:r>
            <w:r w:rsidR="009855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048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0" w:type="dxa"/>
          </w:tcPr>
          <w:p w14:paraId="7746C048" w14:textId="77777777" w:rsidR="00811647" w:rsidRDefault="00811647" w:rsidP="008116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Возможность ограничения конкуренции «подстройки» технических спецификации </w:t>
            </w:r>
            <w:r w:rsidR="003B54BF">
              <w:rPr>
                <w:rFonts w:ascii="Times New Roman" w:hAnsi="Times New Roman" w:cs="Times New Roman"/>
                <w:sz w:val="28"/>
                <w:szCs w:val="28"/>
              </w:rPr>
              <w:t>и квалификационных требований, неконкурсного способа закупа, неверного</w:t>
            </w:r>
            <w:r w:rsidR="007C7357">
              <w:rPr>
                <w:rFonts w:ascii="Times New Roman" w:hAnsi="Times New Roman" w:cs="Times New Roman"/>
                <w:sz w:val="28"/>
                <w:szCs w:val="28"/>
              </w:rPr>
              <w:t xml:space="preserve"> расчета баллов, демпинга цен при сговоре (заказчика и поставщика)</w:t>
            </w:r>
            <w:r w:rsidR="00A021A3">
              <w:rPr>
                <w:rFonts w:ascii="Times New Roman" w:hAnsi="Times New Roman" w:cs="Times New Roman"/>
                <w:sz w:val="28"/>
                <w:szCs w:val="28"/>
              </w:rPr>
              <w:t>, разглашения сведений иным лицам.</w:t>
            </w:r>
            <w:r w:rsidR="007C73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4B887C" w14:textId="77777777" w:rsidR="006639E3" w:rsidRPr="00F61752" w:rsidRDefault="006639E3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9E3" w14:paraId="47D3C46C" w14:textId="77777777" w:rsidTr="00CA3CF0">
        <w:trPr>
          <w:trHeight w:val="690"/>
        </w:trPr>
        <w:tc>
          <w:tcPr>
            <w:tcW w:w="854" w:type="dxa"/>
          </w:tcPr>
          <w:p w14:paraId="081383A9" w14:textId="77777777" w:rsidR="006639E3" w:rsidRPr="00F61752" w:rsidRDefault="004D0A12" w:rsidP="00663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245" w:type="dxa"/>
          </w:tcPr>
          <w:p w14:paraId="6FAEADFA" w14:textId="77777777" w:rsidR="006639E3" w:rsidRPr="00F61752" w:rsidRDefault="004D0A12" w:rsidP="001F6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</w:t>
            </w:r>
            <w:r w:rsidR="001F6E2C">
              <w:rPr>
                <w:rFonts w:ascii="Times New Roman" w:hAnsi="Times New Roman" w:cs="Times New Roman"/>
                <w:sz w:val="28"/>
                <w:szCs w:val="28"/>
              </w:rPr>
              <w:t xml:space="preserve">дитель отдела контроля </w:t>
            </w:r>
            <w:r w:rsidR="001F6E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технического состояния</w:t>
            </w:r>
          </w:p>
        </w:tc>
        <w:tc>
          <w:tcPr>
            <w:tcW w:w="2547" w:type="dxa"/>
          </w:tcPr>
          <w:p w14:paraId="1B5549E2" w14:textId="77777777" w:rsidR="006639E3" w:rsidRPr="00F61752" w:rsidRDefault="001F6E2C" w:rsidP="00580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Руководство, организация работы</w:t>
            </w:r>
            <w:r w:rsidR="00580387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 w:rsidR="005803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контроля технического состояния. Проводит плановый контроль соблюдения транспортной, технологической дисциплины. Проводить проверку контрольных постов по выпуску маршрутных транспортных средств на линию.</w:t>
            </w:r>
          </w:p>
        </w:tc>
        <w:tc>
          <w:tcPr>
            <w:tcW w:w="3680" w:type="dxa"/>
          </w:tcPr>
          <w:p w14:paraId="32001288" w14:textId="77777777" w:rsidR="006639E3" w:rsidRPr="00F61752" w:rsidRDefault="00CB772B" w:rsidP="00637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нием должностными полномочиями. Ввиду исполнения контрольно-надз</w:t>
            </w:r>
            <w:r w:rsidR="00637E1F">
              <w:rPr>
                <w:rFonts w:ascii="Times New Roman" w:hAnsi="Times New Roman" w:cs="Times New Roman"/>
                <w:sz w:val="28"/>
                <w:szCs w:val="28"/>
              </w:rPr>
              <w:t>орных функции фактор коррупционного риска присутствует принятии решении.</w:t>
            </w:r>
          </w:p>
        </w:tc>
      </w:tr>
      <w:tr w:rsidR="00BA7D26" w14:paraId="54B0F45B" w14:textId="77777777" w:rsidTr="00CA3CF0">
        <w:trPr>
          <w:trHeight w:val="690"/>
        </w:trPr>
        <w:tc>
          <w:tcPr>
            <w:tcW w:w="854" w:type="dxa"/>
          </w:tcPr>
          <w:p w14:paraId="222334FC" w14:textId="77777777" w:rsidR="00BA7D26" w:rsidRPr="00F61752" w:rsidRDefault="00BA7D26" w:rsidP="00BA7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2245" w:type="dxa"/>
          </w:tcPr>
          <w:p w14:paraId="3BB4618B" w14:textId="77777777" w:rsidR="00BA7D26" w:rsidRPr="00F61752" w:rsidRDefault="00BA7D26" w:rsidP="00BA7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 технического состояния</w:t>
            </w:r>
          </w:p>
        </w:tc>
        <w:tc>
          <w:tcPr>
            <w:tcW w:w="2547" w:type="dxa"/>
          </w:tcPr>
          <w:p w14:paraId="120EDB9A" w14:textId="77777777" w:rsidR="00BA7D26" w:rsidRPr="00F61752" w:rsidRDefault="00BA7D26" w:rsidP="00BA7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на соответствие установленным требованиям поступающих товарно-материальных ценностей на склад Общества. Проверка процессов технологических операции технического обслуживания и ремонта. Проверка технического состояния перед выездом на линию маршрутно-транспортных средств. Рекламационная работа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поставщиками товарно- материальных ценностей, работ и услуг.</w:t>
            </w:r>
          </w:p>
        </w:tc>
        <w:tc>
          <w:tcPr>
            <w:tcW w:w="3680" w:type="dxa"/>
          </w:tcPr>
          <w:p w14:paraId="5F0B6F12" w14:textId="77777777" w:rsidR="00BA7D26" w:rsidRPr="00F61752" w:rsidRDefault="00BA7D26" w:rsidP="00BA7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Ввиду исполнения контрольно-надзорных функции фактор коррупционного риска присутствует принятии решении. При входном операционно-приемочном контроле, 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также  при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выпуске МТС на линию</w:t>
            </w:r>
            <w:r w:rsidR="00585F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E18A3" w14:paraId="4DED2BAF" w14:textId="77777777" w:rsidTr="00CA3CF0">
        <w:trPr>
          <w:trHeight w:val="690"/>
        </w:trPr>
        <w:tc>
          <w:tcPr>
            <w:tcW w:w="854" w:type="dxa"/>
          </w:tcPr>
          <w:p w14:paraId="239B39B3" w14:textId="77777777" w:rsidR="00FE18A3" w:rsidRPr="00F61752" w:rsidRDefault="00FE18A3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245" w:type="dxa"/>
          </w:tcPr>
          <w:p w14:paraId="15015E6C" w14:textId="77777777" w:rsidR="00FE18A3" w:rsidRPr="00F61752" w:rsidRDefault="00FE18A3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Контролер технического состояния </w:t>
            </w:r>
          </w:p>
        </w:tc>
        <w:tc>
          <w:tcPr>
            <w:tcW w:w="2547" w:type="dxa"/>
          </w:tcPr>
          <w:p w14:paraId="70901944" w14:textId="77777777" w:rsidR="00FE18A3" w:rsidRPr="00F61752" w:rsidRDefault="00FE18A3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и контроль технического состояния подвижного состава Общества. Проверка технического состояния перед выездом на линию маршрутно-транспортных средств. Предотвращение выпуска на линию МТС в технически неисправном состоянии.  </w:t>
            </w:r>
          </w:p>
        </w:tc>
        <w:tc>
          <w:tcPr>
            <w:tcW w:w="3680" w:type="dxa"/>
          </w:tcPr>
          <w:p w14:paraId="63264335" w14:textId="77777777" w:rsidR="00FE18A3" w:rsidRPr="00F61752" w:rsidRDefault="00FE18A3" w:rsidP="00FC52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Ввиду исполнения контрольно-надзорных функции фактор коррупционного риска присутствует </w:t>
            </w:r>
            <w:r w:rsidR="00FC52B0">
              <w:rPr>
                <w:rFonts w:ascii="Times New Roman" w:hAnsi="Times New Roman" w:cs="Times New Roman"/>
                <w:sz w:val="28"/>
                <w:szCs w:val="28"/>
              </w:rPr>
              <w:t>при  выпуске МТС на линию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E18A3" w14:paraId="1E5F9953" w14:textId="77777777" w:rsidTr="00CA3CF0">
        <w:trPr>
          <w:trHeight w:val="690"/>
        </w:trPr>
        <w:tc>
          <w:tcPr>
            <w:tcW w:w="854" w:type="dxa"/>
          </w:tcPr>
          <w:p w14:paraId="1EB1B3D7" w14:textId="77777777" w:rsidR="00FE18A3" w:rsidRPr="00F61752" w:rsidRDefault="00C40B76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245" w:type="dxa"/>
          </w:tcPr>
          <w:p w14:paraId="224CFBB9" w14:textId="77777777" w:rsidR="00FE18A3" w:rsidRPr="00F61752" w:rsidRDefault="00C40B76" w:rsidP="00C40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отдела по учету ГСМ </w:t>
            </w:r>
          </w:p>
        </w:tc>
        <w:tc>
          <w:tcPr>
            <w:tcW w:w="2547" w:type="dxa"/>
          </w:tcPr>
          <w:p w14:paraId="7E61C005" w14:textId="77777777" w:rsidR="00FE18A3" w:rsidRPr="00F61752" w:rsidRDefault="00C40B76" w:rsidP="00A05E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Осуществляет контроль за получением, хранение, учетом и выдачей горюче-смазочных материалов.</w:t>
            </w:r>
            <w:r w:rsidR="00C51C29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Обеспечивает контроль за ведением необходимой отчетности по движению горюче-смазочных мат</w:t>
            </w:r>
            <w:r w:rsidR="00A05E3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51C29">
              <w:rPr>
                <w:rFonts w:ascii="Times New Roman" w:hAnsi="Times New Roman" w:cs="Times New Roman"/>
                <w:sz w:val="28"/>
                <w:szCs w:val="28"/>
              </w:rPr>
              <w:t>риалов.</w:t>
            </w:r>
            <w:r w:rsidR="00A05E39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 контроль за </w:t>
            </w:r>
            <w:r w:rsidR="00A05E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деятельностью операторов АЗС и техников АЗС по отпуску ГСМ. Осуществляет контроль за деятельностью сепараторщика по перемещении и сепарирования ГСМ.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0" w:type="dxa"/>
          </w:tcPr>
          <w:p w14:paraId="07107B87" w14:textId="77777777" w:rsidR="00FE18A3" w:rsidRPr="00F61752" w:rsidRDefault="00921B8F" w:rsidP="00FE7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</w:t>
            </w:r>
            <w:r w:rsidR="00FE7477">
              <w:rPr>
                <w:rFonts w:ascii="Times New Roman" w:hAnsi="Times New Roman" w:cs="Times New Roman"/>
                <w:sz w:val="28"/>
                <w:szCs w:val="28"/>
              </w:rPr>
              <w:t>. При принятие решений при приеме нефтепродуктов.</w:t>
            </w:r>
          </w:p>
        </w:tc>
      </w:tr>
      <w:tr w:rsidR="00FE18A3" w14:paraId="3295D273" w14:textId="77777777" w:rsidTr="00CA3CF0">
        <w:trPr>
          <w:trHeight w:val="690"/>
        </w:trPr>
        <w:tc>
          <w:tcPr>
            <w:tcW w:w="854" w:type="dxa"/>
          </w:tcPr>
          <w:p w14:paraId="5489D03B" w14:textId="77777777" w:rsidR="00FE18A3" w:rsidRPr="00F61752" w:rsidRDefault="00D02060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245" w:type="dxa"/>
          </w:tcPr>
          <w:p w14:paraId="4606416C" w14:textId="77777777" w:rsidR="00FE18A3" w:rsidRPr="00F61752" w:rsidRDefault="00D02060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 АЗС</w:t>
            </w:r>
          </w:p>
        </w:tc>
        <w:tc>
          <w:tcPr>
            <w:tcW w:w="2547" w:type="dxa"/>
          </w:tcPr>
          <w:p w14:paraId="7908ABD7" w14:textId="77777777" w:rsidR="00FE18A3" w:rsidRPr="00F61752" w:rsidRDefault="00D02060" w:rsidP="004C0E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Осуществляет контроль расхода дизтоплива</w:t>
            </w:r>
            <w:r w:rsidR="004650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50AF">
              <w:rPr>
                <w:rFonts w:ascii="Times New Roman" w:hAnsi="Times New Roman" w:cs="Times New Roman"/>
                <w:sz w:val="28"/>
                <w:szCs w:val="28"/>
              </w:rPr>
              <w:t>подлежащих  приемке</w:t>
            </w:r>
            <w:proofErr w:type="gramEnd"/>
            <w:r w:rsidR="004650AF">
              <w:rPr>
                <w:rFonts w:ascii="Times New Roman" w:hAnsi="Times New Roman" w:cs="Times New Roman"/>
                <w:sz w:val="28"/>
                <w:szCs w:val="28"/>
              </w:rPr>
              <w:t xml:space="preserve">. Ведет отпуск топлива по норме путевого листа. </w:t>
            </w:r>
            <w:r w:rsidR="007E1461">
              <w:rPr>
                <w:rFonts w:ascii="Times New Roman" w:hAnsi="Times New Roman" w:cs="Times New Roman"/>
                <w:sz w:val="28"/>
                <w:szCs w:val="28"/>
              </w:rPr>
              <w:t>Проверяет уровень нефтепродуктов в бензовозе, емкостях до слива</w:t>
            </w:r>
            <w:r w:rsidR="004C0EAF">
              <w:rPr>
                <w:rFonts w:ascii="Times New Roman" w:hAnsi="Times New Roman" w:cs="Times New Roman"/>
                <w:sz w:val="28"/>
                <w:szCs w:val="28"/>
              </w:rPr>
              <w:t xml:space="preserve">. Совместно с водителем-экспедитором проводит слив нефтепродуктов из емкости бензовоза в емкость АЗС. </w:t>
            </w:r>
          </w:p>
        </w:tc>
        <w:tc>
          <w:tcPr>
            <w:tcW w:w="3680" w:type="dxa"/>
          </w:tcPr>
          <w:p w14:paraId="5CB54E9D" w14:textId="77777777" w:rsidR="00FE18A3" w:rsidRPr="00F61752" w:rsidRDefault="003B33B9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полномочиями.  При приемке топлива не полностью опорожнить автоцистерну.</w:t>
            </w:r>
          </w:p>
        </w:tc>
      </w:tr>
      <w:tr w:rsidR="00D02060" w14:paraId="6382EFF3" w14:textId="77777777" w:rsidTr="00CA3CF0">
        <w:trPr>
          <w:trHeight w:val="690"/>
        </w:trPr>
        <w:tc>
          <w:tcPr>
            <w:tcW w:w="854" w:type="dxa"/>
          </w:tcPr>
          <w:p w14:paraId="38B75175" w14:textId="77777777" w:rsidR="00D02060" w:rsidRPr="00F61752" w:rsidRDefault="00F42F09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245" w:type="dxa"/>
          </w:tcPr>
          <w:p w14:paraId="6BBCBA83" w14:textId="77777777" w:rsidR="00D02060" w:rsidRPr="00F61752" w:rsidRDefault="005F0678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службы безопасности</w:t>
            </w:r>
          </w:p>
        </w:tc>
        <w:tc>
          <w:tcPr>
            <w:tcW w:w="2547" w:type="dxa"/>
          </w:tcPr>
          <w:p w14:paraId="424C1898" w14:textId="77777777" w:rsidR="00D02060" w:rsidRPr="00F61752" w:rsidRDefault="00C52D5E" w:rsidP="00DA5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режимом работы АУП, ИТР. Рассмотрение и оценка информации о состоянии экономической, внутренней, информационной,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также по охране объектов безопасно</w:t>
            </w:r>
            <w:r w:rsidR="00DA519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 Общества</w:t>
            </w:r>
            <w:r w:rsidR="00DA51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факторах, угрожающих ему.</w:t>
            </w:r>
          </w:p>
        </w:tc>
        <w:tc>
          <w:tcPr>
            <w:tcW w:w="3680" w:type="dxa"/>
          </w:tcPr>
          <w:p w14:paraId="7C58535C" w14:textId="77777777" w:rsidR="00D02060" w:rsidRPr="00F61752" w:rsidRDefault="00DA5195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риски связанные с превышением/злоупотреблением должностными полномочиями.</w:t>
            </w:r>
          </w:p>
        </w:tc>
      </w:tr>
      <w:tr w:rsidR="00D02060" w14:paraId="54B38DB5" w14:textId="77777777" w:rsidTr="00CA3CF0">
        <w:trPr>
          <w:trHeight w:val="690"/>
        </w:trPr>
        <w:tc>
          <w:tcPr>
            <w:tcW w:w="854" w:type="dxa"/>
          </w:tcPr>
          <w:p w14:paraId="313C1D1D" w14:textId="77777777" w:rsidR="00D02060" w:rsidRPr="00F61752" w:rsidRDefault="00564C82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245" w:type="dxa"/>
          </w:tcPr>
          <w:p w14:paraId="6A35A139" w14:textId="77777777" w:rsidR="00D02060" w:rsidRPr="00F61752" w:rsidRDefault="00564C82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колонны</w:t>
            </w:r>
          </w:p>
        </w:tc>
        <w:tc>
          <w:tcPr>
            <w:tcW w:w="2547" w:type="dxa"/>
          </w:tcPr>
          <w:p w14:paraId="2676F0AF" w14:textId="77777777" w:rsidR="00D02060" w:rsidRPr="00F61752" w:rsidRDefault="002B2A51" w:rsidP="003A16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работой водителей на линии, обеспечение при необходимости технической помощи. </w:t>
            </w:r>
            <w:r w:rsidR="00D52F8D">
              <w:rPr>
                <w:rFonts w:ascii="Times New Roman" w:hAnsi="Times New Roman" w:cs="Times New Roman"/>
                <w:sz w:val="28"/>
                <w:szCs w:val="28"/>
              </w:rPr>
              <w:t>Обеспечение технической эксплуатации  подвижного состава</w:t>
            </w:r>
            <w:r w:rsidR="003A16BA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требованиям. Выполнения плана перевозок.</w:t>
            </w:r>
          </w:p>
        </w:tc>
        <w:tc>
          <w:tcPr>
            <w:tcW w:w="3680" w:type="dxa"/>
          </w:tcPr>
          <w:p w14:paraId="3BFC2F68" w14:textId="77777777" w:rsidR="00D02060" w:rsidRPr="00F61752" w:rsidRDefault="003A16BA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превышением/злоупотреблением должностными полномочиями</w:t>
            </w:r>
            <w:r w:rsidR="0009378E">
              <w:rPr>
                <w:rFonts w:ascii="Times New Roman" w:hAnsi="Times New Roman" w:cs="Times New Roman"/>
                <w:sz w:val="28"/>
                <w:szCs w:val="28"/>
              </w:rPr>
              <w:t xml:space="preserve"> при принятия решения по замене маршрутов, автобусов. </w:t>
            </w:r>
          </w:p>
        </w:tc>
      </w:tr>
      <w:tr w:rsidR="00D02060" w14:paraId="1DA9545C" w14:textId="77777777" w:rsidTr="00CA3CF0">
        <w:trPr>
          <w:trHeight w:val="690"/>
        </w:trPr>
        <w:tc>
          <w:tcPr>
            <w:tcW w:w="854" w:type="dxa"/>
          </w:tcPr>
          <w:p w14:paraId="07504C4C" w14:textId="77777777" w:rsidR="00D02060" w:rsidRPr="00F61752" w:rsidRDefault="00564C82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245" w:type="dxa"/>
          </w:tcPr>
          <w:p w14:paraId="2E8BB689" w14:textId="77777777" w:rsidR="00D02060" w:rsidRPr="00F61752" w:rsidRDefault="00564C82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отдела перевозок</w:t>
            </w:r>
          </w:p>
        </w:tc>
        <w:tc>
          <w:tcPr>
            <w:tcW w:w="2547" w:type="dxa"/>
          </w:tcPr>
          <w:p w14:paraId="40E65EB7" w14:textId="77777777" w:rsidR="00D02060" w:rsidRPr="00384445" w:rsidRDefault="007B3491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3844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рдинирует работу службы эксплуатации,</w:t>
            </w:r>
            <w:r w:rsidR="00384445">
              <w:rPr>
                <w:rFonts w:ascii="Times New Roman" w:hAnsi="Times New Roman" w:cs="Times New Roman"/>
                <w:sz w:val="28"/>
                <w:szCs w:val="28"/>
              </w:rPr>
              <w:t xml:space="preserve"> диспетчерской службы и операторов </w:t>
            </w:r>
            <w:r w:rsidR="003844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GPS</w:t>
            </w:r>
            <w:r w:rsidR="00E65D0B">
              <w:rPr>
                <w:rFonts w:ascii="Times New Roman" w:hAnsi="Times New Roman" w:cs="Times New Roman"/>
                <w:sz w:val="28"/>
                <w:szCs w:val="28"/>
              </w:rPr>
              <w:t>, ведет учет транспортной работы при выделении автобусов на проведение городских мероприятий.</w:t>
            </w:r>
          </w:p>
        </w:tc>
        <w:tc>
          <w:tcPr>
            <w:tcW w:w="3680" w:type="dxa"/>
          </w:tcPr>
          <w:p w14:paraId="60CC6E1E" w14:textId="77777777" w:rsidR="00D02060" w:rsidRPr="00F61752" w:rsidRDefault="008B73C1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риски связанные с превышением/злоупотреблением должностными полномочиями.</w:t>
            </w:r>
          </w:p>
        </w:tc>
      </w:tr>
      <w:tr w:rsidR="00D02060" w14:paraId="349A944A" w14:textId="77777777" w:rsidTr="00CA3CF0">
        <w:trPr>
          <w:trHeight w:val="690"/>
        </w:trPr>
        <w:tc>
          <w:tcPr>
            <w:tcW w:w="854" w:type="dxa"/>
          </w:tcPr>
          <w:p w14:paraId="041610A3" w14:textId="77777777" w:rsidR="00D02060" w:rsidRPr="00F61752" w:rsidRDefault="00C73CC8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245" w:type="dxa"/>
          </w:tcPr>
          <w:p w14:paraId="5D88EE11" w14:textId="77777777" w:rsidR="00D02060" w:rsidRDefault="00C73CC8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отдела безопасности движения</w:t>
            </w:r>
          </w:p>
          <w:p w14:paraId="6921EC7F" w14:textId="77777777" w:rsidR="00C73CC8" w:rsidRPr="00F61752" w:rsidRDefault="00C73CC8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</w:tcPr>
          <w:p w14:paraId="557ABAAC" w14:textId="77777777" w:rsidR="00D02060" w:rsidRPr="00F61752" w:rsidRDefault="003A25C1" w:rsidP="00B01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Руководство и контроль за выполнением работниками правил дорожного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движения и технической эксплуатации</w:t>
            </w:r>
            <w:r w:rsidR="00B01AFF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транспортных средств. Обеспечивает систематический разбор происшествий и допущенных водителями, нарушений правил дорожного движения. Осуществляет обследование и паспортизацию маршрутов подвижного состава</w:t>
            </w:r>
            <w:r w:rsidR="00390D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0" w:type="dxa"/>
          </w:tcPr>
          <w:p w14:paraId="60583FF5" w14:textId="77777777" w:rsidR="00D02060" w:rsidRPr="00F61752" w:rsidRDefault="00390DCF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риски связанные с превышением/злоупотребле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нием должностными полномочиями.</w:t>
            </w:r>
          </w:p>
        </w:tc>
      </w:tr>
      <w:tr w:rsidR="00D02060" w14:paraId="0732FE77" w14:textId="77777777" w:rsidTr="00CA3CF0">
        <w:trPr>
          <w:trHeight w:val="690"/>
        </w:trPr>
        <w:tc>
          <w:tcPr>
            <w:tcW w:w="854" w:type="dxa"/>
          </w:tcPr>
          <w:p w14:paraId="29379F25" w14:textId="77777777" w:rsidR="00D02060" w:rsidRPr="00F61752" w:rsidRDefault="00C73CC8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</w:t>
            </w:r>
          </w:p>
        </w:tc>
        <w:tc>
          <w:tcPr>
            <w:tcW w:w="2245" w:type="dxa"/>
          </w:tcPr>
          <w:p w14:paraId="55E11420" w14:textId="77777777" w:rsidR="00D02060" w:rsidRPr="00F61752" w:rsidRDefault="007B6E29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отдела материально-технического снабжения.</w:t>
            </w:r>
          </w:p>
        </w:tc>
        <w:tc>
          <w:tcPr>
            <w:tcW w:w="2547" w:type="dxa"/>
          </w:tcPr>
          <w:p w14:paraId="36CDE69E" w14:textId="77777777" w:rsidR="00D02060" w:rsidRPr="00F61752" w:rsidRDefault="00B9663B" w:rsidP="00351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приемку материально-технических ресурсов на склад</w:t>
            </w:r>
            <w:r w:rsidR="003517C9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условиями договора поставки. Обеспечивает организацию работы складского хозяйства и учет движения материально-технических ресурсов</w:t>
            </w:r>
            <w:r w:rsidR="00B46E61">
              <w:rPr>
                <w:rFonts w:ascii="Times New Roman" w:hAnsi="Times New Roman" w:cs="Times New Roman"/>
                <w:sz w:val="28"/>
                <w:szCs w:val="28"/>
              </w:rPr>
              <w:t xml:space="preserve">. Разрабатывает и дает рекомендации по использованию вторичных </w:t>
            </w:r>
            <w:r w:rsidR="00B46E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ресурсов и отходов производства.</w:t>
            </w:r>
          </w:p>
        </w:tc>
        <w:tc>
          <w:tcPr>
            <w:tcW w:w="3680" w:type="dxa"/>
          </w:tcPr>
          <w:p w14:paraId="141510D2" w14:textId="77777777" w:rsidR="00D02060" w:rsidRPr="00F61752" w:rsidRDefault="003B590F" w:rsidP="00F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1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риски связанные с превышением/злоупотреблением должностными полномочиями</w:t>
            </w:r>
            <w:r w:rsidR="00CB50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A58DB38" w14:textId="77777777" w:rsidR="004F3BCF" w:rsidRDefault="004F3BCF" w:rsidP="004F3BCF">
      <w:pPr>
        <w:rPr>
          <w:rFonts w:ascii="Times New Roman" w:hAnsi="Times New Roman" w:cs="Times New Roman"/>
          <w:b/>
          <w:sz w:val="28"/>
          <w:szCs w:val="28"/>
        </w:rPr>
      </w:pPr>
    </w:p>
    <w:p w14:paraId="4DDED1D4" w14:textId="77777777" w:rsidR="004F3BCF" w:rsidRDefault="004F3BCF" w:rsidP="004F3BCF">
      <w:pPr>
        <w:rPr>
          <w:rFonts w:ascii="Times New Roman" w:hAnsi="Times New Roman" w:cs="Times New Roman"/>
          <w:b/>
          <w:sz w:val="28"/>
          <w:szCs w:val="28"/>
        </w:rPr>
      </w:pPr>
    </w:p>
    <w:p w14:paraId="78248DBA" w14:textId="77777777" w:rsidR="004F3BCF" w:rsidRDefault="004F3BCF" w:rsidP="004F3B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Комплаенс-Офицер Общества                                                Д. Калимуллин</w:t>
      </w:r>
    </w:p>
    <w:p w14:paraId="2D5DFF00" w14:textId="2382DC39" w:rsidR="00AC2488" w:rsidRPr="00AC2488" w:rsidRDefault="00DF366F" w:rsidP="004F3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D7973">
        <w:rPr>
          <w:rFonts w:ascii="Times New Roman" w:hAnsi="Times New Roman" w:cs="Times New Roman"/>
          <w:sz w:val="28"/>
          <w:szCs w:val="28"/>
        </w:rPr>
        <w:t>5</w:t>
      </w:r>
      <w:r w:rsidR="00AC2488" w:rsidRPr="00AC248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AC2488" w:rsidRPr="00AC2488">
        <w:rPr>
          <w:rFonts w:ascii="Times New Roman" w:hAnsi="Times New Roman" w:cs="Times New Roman"/>
          <w:sz w:val="28"/>
          <w:szCs w:val="28"/>
        </w:rPr>
        <w:t>.202</w:t>
      </w:r>
      <w:r w:rsidR="004D7973">
        <w:rPr>
          <w:rFonts w:ascii="Times New Roman" w:hAnsi="Times New Roman" w:cs="Times New Roman"/>
          <w:sz w:val="28"/>
          <w:szCs w:val="28"/>
        </w:rPr>
        <w:t>5</w:t>
      </w:r>
      <w:r w:rsidR="00AC2488" w:rsidRPr="00AC2488">
        <w:rPr>
          <w:rFonts w:ascii="Times New Roman" w:hAnsi="Times New Roman" w:cs="Times New Roman"/>
          <w:sz w:val="28"/>
          <w:szCs w:val="28"/>
        </w:rPr>
        <w:t>г.</w:t>
      </w:r>
    </w:p>
    <w:p w14:paraId="0A0C622B" w14:textId="77777777" w:rsidR="00AC2488" w:rsidRPr="00A86234" w:rsidRDefault="00AC2488" w:rsidP="004F3BCF">
      <w:pPr>
        <w:rPr>
          <w:rFonts w:ascii="Times New Roman" w:hAnsi="Times New Roman" w:cs="Times New Roman"/>
          <w:b/>
          <w:sz w:val="28"/>
          <w:szCs w:val="28"/>
        </w:rPr>
      </w:pPr>
    </w:p>
    <w:sectPr w:rsidR="00AC2488" w:rsidRPr="00A86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855"/>
    <w:rsid w:val="00047D52"/>
    <w:rsid w:val="00056305"/>
    <w:rsid w:val="00080283"/>
    <w:rsid w:val="000829FD"/>
    <w:rsid w:val="0009378E"/>
    <w:rsid w:val="000A6321"/>
    <w:rsid w:val="000C2598"/>
    <w:rsid w:val="000C5C3B"/>
    <w:rsid w:val="000D7BF2"/>
    <w:rsid w:val="000E3589"/>
    <w:rsid w:val="000F0C07"/>
    <w:rsid w:val="001437D3"/>
    <w:rsid w:val="00197800"/>
    <w:rsid w:val="001E3450"/>
    <w:rsid w:val="001F6E2C"/>
    <w:rsid w:val="00224EAC"/>
    <w:rsid w:val="00262B3D"/>
    <w:rsid w:val="002B2A51"/>
    <w:rsid w:val="00303EF2"/>
    <w:rsid w:val="00350FBB"/>
    <w:rsid w:val="003517C9"/>
    <w:rsid w:val="00373541"/>
    <w:rsid w:val="00384445"/>
    <w:rsid w:val="00390DCF"/>
    <w:rsid w:val="003A16BA"/>
    <w:rsid w:val="003A25C1"/>
    <w:rsid w:val="003B0C9B"/>
    <w:rsid w:val="003B33B9"/>
    <w:rsid w:val="003B54BF"/>
    <w:rsid w:val="003B590F"/>
    <w:rsid w:val="003C209E"/>
    <w:rsid w:val="003F7B54"/>
    <w:rsid w:val="00404848"/>
    <w:rsid w:val="004379F4"/>
    <w:rsid w:val="00437B9A"/>
    <w:rsid w:val="004650AF"/>
    <w:rsid w:val="004855A9"/>
    <w:rsid w:val="004C0EAF"/>
    <w:rsid w:val="004C3BEA"/>
    <w:rsid w:val="004C7619"/>
    <w:rsid w:val="004D0A12"/>
    <w:rsid w:val="004D7973"/>
    <w:rsid w:val="004E24D6"/>
    <w:rsid w:val="004F3BCF"/>
    <w:rsid w:val="0050102E"/>
    <w:rsid w:val="00524416"/>
    <w:rsid w:val="00531704"/>
    <w:rsid w:val="00536A66"/>
    <w:rsid w:val="00544605"/>
    <w:rsid w:val="00545CB4"/>
    <w:rsid w:val="00561C36"/>
    <w:rsid w:val="00562103"/>
    <w:rsid w:val="00564C82"/>
    <w:rsid w:val="00580387"/>
    <w:rsid w:val="00585F09"/>
    <w:rsid w:val="005C18D5"/>
    <w:rsid w:val="005C21C7"/>
    <w:rsid w:val="005C717B"/>
    <w:rsid w:val="005F0678"/>
    <w:rsid w:val="00637E1F"/>
    <w:rsid w:val="0066097C"/>
    <w:rsid w:val="006639E3"/>
    <w:rsid w:val="006A4E3D"/>
    <w:rsid w:val="006C1BE2"/>
    <w:rsid w:val="00712E75"/>
    <w:rsid w:val="0073300B"/>
    <w:rsid w:val="00734013"/>
    <w:rsid w:val="00754F5E"/>
    <w:rsid w:val="007B3491"/>
    <w:rsid w:val="007B6E29"/>
    <w:rsid w:val="007C7357"/>
    <w:rsid w:val="007E1461"/>
    <w:rsid w:val="008073D2"/>
    <w:rsid w:val="00811647"/>
    <w:rsid w:val="00814B05"/>
    <w:rsid w:val="008157EB"/>
    <w:rsid w:val="00815BD0"/>
    <w:rsid w:val="0082518A"/>
    <w:rsid w:val="00831E36"/>
    <w:rsid w:val="008350CB"/>
    <w:rsid w:val="0084114B"/>
    <w:rsid w:val="00877066"/>
    <w:rsid w:val="00881E24"/>
    <w:rsid w:val="008B73C1"/>
    <w:rsid w:val="008C0720"/>
    <w:rsid w:val="008D5270"/>
    <w:rsid w:val="008D6146"/>
    <w:rsid w:val="008E0D7D"/>
    <w:rsid w:val="00921B8F"/>
    <w:rsid w:val="00934F32"/>
    <w:rsid w:val="0098552F"/>
    <w:rsid w:val="009A6B1A"/>
    <w:rsid w:val="009F5EC1"/>
    <w:rsid w:val="00A021A3"/>
    <w:rsid w:val="00A05E39"/>
    <w:rsid w:val="00A16AF0"/>
    <w:rsid w:val="00A430AF"/>
    <w:rsid w:val="00A57C13"/>
    <w:rsid w:val="00A60BE8"/>
    <w:rsid w:val="00A82AAE"/>
    <w:rsid w:val="00A833A4"/>
    <w:rsid w:val="00A86234"/>
    <w:rsid w:val="00AB73E9"/>
    <w:rsid w:val="00AC2488"/>
    <w:rsid w:val="00B01AFF"/>
    <w:rsid w:val="00B203B7"/>
    <w:rsid w:val="00B20EBB"/>
    <w:rsid w:val="00B23882"/>
    <w:rsid w:val="00B254A5"/>
    <w:rsid w:val="00B35D8C"/>
    <w:rsid w:val="00B46E61"/>
    <w:rsid w:val="00B51F4E"/>
    <w:rsid w:val="00B62118"/>
    <w:rsid w:val="00B63238"/>
    <w:rsid w:val="00B75295"/>
    <w:rsid w:val="00B9663B"/>
    <w:rsid w:val="00BA7D26"/>
    <w:rsid w:val="00BB2C6D"/>
    <w:rsid w:val="00BD691B"/>
    <w:rsid w:val="00C31C64"/>
    <w:rsid w:val="00C40B76"/>
    <w:rsid w:val="00C51C29"/>
    <w:rsid w:val="00C52D5E"/>
    <w:rsid w:val="00C73CC8"/>
    <w:rsid w:val="00C86665"/>
    <w:rsid w:val="00C922DB"/>
    <w:rsid w:val="00CA3CF0"/>
    <w:rsid w:val="00CB509C"/>
    <w:rsid w:val="00CB772B"/>
    <w:rsid w:val="00CE0BCB"/>
    <w:rsid w:val="00CF22F9"/>
    <w:rsid w:val="00D02060"/>
    <w:rsid w:val="00D52F8D"/>
    <w:rsid w:val="00D53EB1"/>
    <w:rsid w:val="00D566FD"/>
    <w:rsid w:val="00D65422"/>
    <w:rsid w:val="00D9474B"/>
    <w:rsid w:val="00DA04CF"/>
    <w:rsid w:val="00DA1169"/>
    <w:rsid w:val="00DA5195"/>
    <w:rsid w:val="00DB1F6B"/>
    <w:rsid w:val="00DC715F"/>
    <w:rsid w:val="00DF366F"/>
    <w:rsid w:val="00E13D7C"/>
    <w:rsid w:val="00E65D0B"/>
    <w:rsid w:val="00E70278"/>
    <w:rsid w:val="00F42F09"/>
    <w:rsid w:val="00F503A4"/>
    <w:rsid w:val="00F61752"/>
    <w:rsid w:val="00F717CC"/>
    <w:rsid w:val="00F75C5E"/>
    <w:rsid w:val="00F95947"/>
    <w:rsid w:val="00FB2855"/>
    <w:rsid w:val="00FC52B0"/>
    <w:rsid w:val="00FE18A3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B0B9B"/>
  <w15:chartTrackingRefBased/>
  <w15:docId w15:val="{118BBEAD-E4B0-4E09-A527-EB6DF7FA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5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6C0C5-F88D-46AD-8F38-AF60EA5BD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1640</Words>
  <Characters>9350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123</cp:lastModifiedBy>
  <cp:revision>2</cp:revision>
  <cp:lastPrinted>2024-07-05T07:18:00Z</cp:lastPrinted>
  <dcterms:created xsi:type="dcterms:W3CDTF">2025-07-31T11:31:00Z</dcterms:created>
  <dcterms:modified xsi:type="dcterms:W3CDTF">2025-07-31T11:31:00Z</dcterms:modified>
</cp:coreProperties>
</file>